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7CDE" w14:textId="77777777" w:rsidR="001F7276" w:rsidRDefault="001F7276" w:rsidP="00C87348">
      <w:pPr>
        <w:spacing w:line="360" w:lineRule="auto"/>
        <w:jc w:val="center"/>
      </w:pPr>
      <w:r>
        <w:t>Compte-rendu réunion 24 mai 2018</w:t>
      </w:r>
    </w:p>
    <w:p w14:paraId="724F46F5" w14:textId="77777777" w:rsidR="001F7276" w:rsidRDefault="001F7276" w:rsidP="00C87348">
      <w:pPr>
        <w:spacing w:line="360" w:lineRule="auto"/>
      </w:pPr>
    </w:p>
    <w:p w14:paraId="66621E03" w14:textId="77777777" w:rsidR="00844F30" w:rsidRPr="00844F30" w:rsidRDefault="00844F30" w:rsidP="00C87348">
      <w:pPr>
        <w:spacing w:line="360" w:lineRule="auto"/>
        <w:rPr>
          <w:rFonts w:ascii="Calibri" w:hAnsi="Calibri" w:cs="Times New Roman"/>
          <w:lang w:eastAsia="fr-FR"/>
        </w:rPr>
      </w:pPr>
      <w:r w:rsidRPr="00844F30">
        <w:rPr>
          <w:rFonts w:ascii="Calibri" w:hAnsi="Calibri" w:cs="Times New Roman"/>
          <w:b/>
          <w:bCs/>
          <w:lang w:eastAsia="fr-FR"/>
        </w:rPr>
        <w:t>Ordre du jour</w:t>
      </w:r>
      <w:r w:rsidR="003D4BD9">
        <w:rPr>
          <w:rFonts w:ascii="Calibri" w:hAnsi="Calibri" w:cs="Times New Roman"/>
          <w:b/>
          <w:bCs/>
          <w:lang w:eastAsia="fr-FR"/>
        </w:rPr>
        <w:t xml:space="preserve"> prévu</w:t>
      </w:r>
      <w:r w:rsidRPr="00844F30">
        <w:rPr>
          <w:rFonts w:ascii="Calibri" w:hAnsi="Calibri" w:cs="Times New Roman"/>
          <w:b/>
          <w:bCs/>
          <w:lang w:eastAsia="fr-FR"/>
        </w:rPr>
        <w:t xml:space="preserve"> CA 24 mai</w:t>
      </w:r>
      <w:r w:rsidR="00837137">
        <w:rPr>
          <w:rFonts w:ascii="Calibri" w:hAnsi="Calibri" w:cs="Times New Roman"/>
          <w:b/>
          <w:bCs/>
          <w:lang w:eastAsia="fr-FR"/>
        </w:rPr>
        <w:t xml:space="preserve"> (en bleu, ce qui n’a pas été abordé)</w:t>
      </w:r>
    </w:p>
    <w:p w14:paraId="5D26406A" w14:textId="77777777" w:rsidR="00844F30" w:rsidRPr="00844F30" w:rsidRDefault="00844F30" w:rsidP="00C87348">
      <w:pPr>
        <w:spacing w:line="360" w:lineRule="auto"/>
        <w:ind w:left="720"/>
        <w:rPr>
          <w:rFonts w:ascii="Calibri" w:hAnsi="Calibri" w:cs="Times New Roman"/>
          <w:lang w:eastAsia="fr-FR"/>
        </w:rPr>
      </w:pPr>
      <w:r w:rsidRPr="00844F30">
        <w:rPr>
          <w:rFonts w:ascii="Calibri" w:hAnsi="Calibri" w:cs="Times New Roman"/>
          <w:lang w:eastAsia="fr-FR"/>
        </w:rPr>
        <w:t xml:space="preserve">-          Points à voir avec Robert : </w:t>
      </w:r>
    </w:p>
    <w:p w14:paraId="1F820EDB" w14:textId="77777777" w:rsidR="00844F30" w:rsidRPr="00844F30" w:rsidRDefault="00844F30" w:rsidP="00C87348">
      <w:pPr>
        <w:spacing w:line="360" w:lineRule="auto"/>
        <w:ind w:left="1440"/>
        <w:rPr>
          <w:rFonts w:ascii="Calibri" w:hAnsi="Calibri" w:cs="Times New Roman"/>
          <w:lang w:eastAsia="fr-FR"/>
        </w:rPr>
      </w:pPr>
      <w:r w:rsidRPr="00844F30">
        <w:rPr>
          <w:rFonts w:ascii="Courier New" w:hAnsi="Courier New" w:cs="Courier New"/>
          <w:lang w:eastAsia="fr-FR"/>
        </w:rPr>
        <w:t xml:space="preserve">o   </w:t>
      </w:r>
      <w:r w:rsidRPr="00844F30">
        <w:rPr>
          <w:rFonts w:ascii="Calibri" w:hAnsi="Calibri" w:cs="Times New Roman"/>
          <w:lang w:eastAsia="fr-FR"/>
        </w:rPr>
        <w:t>Communication : comment mieux communiquer auprès des amapiens sur les activités du champ et les paniers à venir ?</w:t>
      </w:r>
    </w:p>
    <w:p w14:paraId="5B80B40F" w14:textId="77777777" w:rsidR="00844F30" w:rsidRPr="00844F30" w:rsidRDefault="00844F30" w:rsidP="00C87348">
      <w:pPr>
        <w:spacing w:line="360" w:lineRule="auto"/>
        <w:ind w:left="1440"/>
        <w:rPr>
          <w:rFonts w:ascii="Calibri" w:hAnsi="Calibri" w:cs="Times New Roman"/>
          <w:lang w:eastAsia="fr-FR"/>
        </w:rPr>
      </w:pPr>
      <w:r w:rsidRPr="00844F30">
        <w:rPr>
          <w:rFonts w:ascii="Courier New" w:hAnsi="Courier New" w:cs="Courier New"/>
          <w:lang w:eastAsia="fr-FR"/>
        </w:rPr>
        <w:t xml:space="preserve">o   </w:t>
      </w:r>
      <w:r w:rsidRPr="00844F30">
        <w:rPr>
          <w:rFonts w:ascii="Calibri" w:hAnsi="Calibri" w:cs="Times New Roman"/>
          <w:lang w:eastAsia="fr-FR"/>
        </w:rPr>
        <w:t>Calendrier des paniers : quelles perspectives à court et moyen termes concernant le calendrier des paniers ? Va-t-on vers une réduction des périodes de pause hivernal ou le rythme avril / décembre est-il voué à perdurer ?</w:t>
      </w:r>
    </w:p>
    <w:p w14:paraId="73888EBE" w14:textId="77777777" w:rsidR="00844F30" w:rsidRPr="00844F30" w:rsidRDefault="00844F30" w:rsidP="00C87348">
      <w:pPr>
        <w:spacing w:line="360" w:lineRule="auto"/>
        <w:ind w:left="1440"/>
        <w:rPr>
          <w:rFonts w:ascii="Calibri" w:hAnsi="Calibri" w:cs="Times New Roman"/>
          <w:lang w:eastAsia="fr-FR"/>
        </w:rPr>
      </w:pPr>
      <w:r w:rsidRPr="00844F30">
        <w:rPr>
          <w:rFonts w:ascii="Courier New" w:hAnsi="Courier New" w:cs="Courier New"/>
          <w:lang w:eastAsia="fr-FR"/>
        </w:rPr>
        <w:t xml:space="preserve">o   </w:t>
      </w:r>
      <w:r w:rsidRPr="00844F30">
        <w:rPr>
          <w:rFonts w:ascii="Calibri" w:hAnsi="Calibri" w:cs="Times New Roman"/>
          <w:lang w:eastAsia="fr-FR"/>
        </w:rPr>
        <w:t xml:space="preserve">Activités : mieux comprendre le fonctionnement entre activités AMAP et ventes au marché ? Vers une comptabilité analytique pour l’année partagée avec les amapiens ? </w:t>
      </w:r>
    </w:p>
    <w:p w14:paraId="58D9136C" w14:textId="77777777" w:rsidR="00844F30" w:rsidRPr="00844F30" w:rsidRDefault="00844F30" w:rsidP="00C87348">
      <w:pPr>
        <w:spacing w:line="360" w:lineRule="auto"/>
        <w:ind w:left="1440"/>
        <w:rPr>
          <w:rFonts w:ascii="Calibri" w:hAnsi="Calibri" w:cs="Times New Roman"/>
          <w:lang w:eastAsia="fr-FR"/>
        </w:rPr>
      </w:pPr>
      <w:r w:rsidRPr="00844F30">
        <w:rPr>
          <w:rFonts w:ascii="Courier New" w:hAnsi="Courier New" w:cs="Courier New"/>
          <w:lang w:eastAsia="fr-FR"/>
        </w:rPr>
        <w:t xml:space="preserve">o   </w:t>
      </w:r>
      <w:r w:rsidRPr="00844F30">
        <w:rPr>
          <w:rFonts w:ascii="Calibri" w:hAnsi="Calibri" w:cs="Times New Roman"/>
          <w:lang w:eastAsia="fr-FR"/>
        </w:rPr>
        <w:t>Diversité dans les paniers  </w:t>
      </w:r>
      <w:bookmarkStart w:id="0" w:name="_GoBack"/>
      <w:bookmarkEnd w:id="0"/>
    </w:p>
    <w:p w14:paraId="1ACAEE94" w14:textId="77777777" w:rsidR="00844F30" w:rsidRPr="00844F30" w:rsidRDefault="00844F30" w:rsidP="00C87348">
      <w:pPr>
        <w:spacing w:line="360" w:lineRule="auto"/>
        <w:ind w:left="720"/>
        <w:rPr>
          <w:rFonts w:ascii="Calibri" w:hAnsi="Calibri" w:cs="Times New Roman"/>
          <w:lang w:eastAsia="fr-FR"/>
        </w:rPr>
      </w:pPr>
      <w:r w:rsidRPr="00844F30">
        <w:rPr>
          <w:rFonts w:ascii="Calibri" w:hAnsi="Calibri" w:cs="Times New Roman"/>
          <w:lang w:eastAsia="fr-FR"/>
        </w:rPr>
        <w:t xml:space="preserve">-          Organisation pique-nique ? </w:t>
      </w:r>
    </w:p>
    <w:p w14:paraId="762F5D28" w14:textId="77777777" w:rsidR="00844F30" w:rsidRPr="00844F30" w:rsidRDefault="00844F30" w:rsidP="00C87348">
      <w:pPr>
        <w:spacing w:line="360" w:lineRule="auto"/>
        <w:ind w:left="720"/>
        <w:rPr>
          <w:rFonts w:ascii="Calibri" w:hAnsi="Calibri" w:cs="Times New Roman"/>
          <w:color w:val="4472C4" w:themeColor="accent5"/>
          <w:lang w:eastAsia="fr-FR"/>
        </w:rPr>
      </w:pPr>
      <w:r w:rsidRPr="00844F30">
        <w:rPr>
          <w:rFonts w:ascii="Calibri" w:hAnsi="Calibri" w:cs="Times New Roman"/>
          <w:color w:val="4472C4" w:themeColor="accent5"/>
          <w:lang w:eastAsia="fr-FR"/>
        </w:rPr>
        <w:t>-          Gestion partagée du site : où en est-on ?</w:t>
      </w:r>
    </w:p>
    <w:p w14:paraId="1215CCFB" w14:textId="77777777" w:rsidR="00844F30" w:rsidRPr="00844F30" w:rsidRDefault="00844F30" w:rsidP="00C87348">
      <w:pPr>
        <w:spacing w:line="360" w:lineRule="auto"/>
        <w:ind w:left="720"/>
        <w:rPr>
          <w:rFonts w:ascii="Calibri" w:hAnsi="Calibri" w:cs="Times New Roman"/>
          <w:color w:val="4472C4" w:themeColor="accent5"/>
          <w:lang w:eastAsia="fr-FR"/>
        </w:rPr>
      </w:pPr>
      <w:r w:rsidRPr="00844F30">
        <w:rPr>
          <w:rFonts w:ascii="Calibri" w:hAnsi="Calibri" w:cs="Times New Roman"/>
          <w:color w:val="4472C4" w:themeColor="accent5"/>
          <w:lang w:eastAsia="fr-FR"/>
        </w:rPr>
        <w:t>-          Organisation d’évé</w:t>
      </w:r>
      <w:bookmarkStart w:id="1" w:name="m_-3341869073210788704_m_820206232431314"/>
      <w:bookmarkEnd w:id="1"/>
      <w:r w:rsidRPr="00844F30">
        <w:rPr>
          <w:rFonts w:ascii="Calibri" w:hAnsi="Calibri" w:cs="Times New Roman"/>
          <w:color w:val="4472C4" w:themeColor="accent5"/>
          <w:lang w:eastAsia="fr-FR"/>
        </w:rPr>
        <w:t>nements thématiques qui dynamiseraient l’Amap ?</w:t>
      </w:r>
    </w:p>
    <w:p w14:paraId="69657FFD" w14:textId="77777777" w:rsidR="00844F30" w:rsidRPr="00844F30" w:rsidRDefault="00844F30" w:rsidP="00C87348">
      <w:pPr>
        <w:spacing w:line="360" w:lineRule="auto"/>
        <w:ind w:left="720"/>
        <w:rPr>
          <w:rFonts w:ascii="Calibri" w:hAnsi="Calibri" w:cs="Times New Roman"/>
          <w:lang w:eastAsia="fr-FR"/>
        </w:rPr>
      </w:pPr>
      <w:r w:rsidRPr="00844F30">
        <w:rPr>
          <w:rFonts w:ascii="Calibri" w:hAnsi="Calibri" w:cs="Times New Roman"/>
          <w:lang w:eastAsia="fr-FR"/>
        </w:rPr>
        <w:t>-          problème des mails : enlever les répondre à l’ensemble des amapiens automatique. Uniquement si répondre à tous</w:t>
      </w:r>
    </w:p>
    <w:p w14:paraId="75EBFFB3" w14:textId="77777777" w:rsidR="001F7276" w:rsidRDefault="001F7276" w:rsidP="00C87348">
      <w:pPr>
        <w:spacing w:line="360" w:lineRule="auto"/>
      </w:pPr>
    </w:p>
    <w:p w14:paraId="79BD5A5A" w14:textId="77777777" w:rsidR="00837137" w:rsidRDefault="00837137" w:rsidP="00C87348">
      <w:pPr>
        <w:spacing w:line="360" w:lineRule="auto"/>
      </w:pPr>
    </w:p>
    <w:p w14:paraId="70403749" w14:textId="77777777" w:rsidR="00837137" w:rsidRDefault="002A0012" w:rsidP="00C87348">
      <w:pPr>
        <w:spacing w:line="360" w:lineRule="auto"/>
      </w:pPr>
      <w:r>
        <w:t>[</w:t>
      </w:r>
      <w:r w:rsidR="003D4BD9">
        <w:t>Présentation du collectif d’animation, « tour de table » de ces membres, de son rôle et du principe de collégialité (tous les membres du CA sont présidents).</w:t>
      </w:r>
      <w:r>
        <w:t>]</w:t>
      </w:r>
    </w:p>
    <w:p w14:paraId="6A95F0D1" w14:textId="77777777" w:rsidR="000941BE" w:rsidRDefault="000941BE" w:rsidP="00C87348">
      <w:pPr>
        <w:spacing w:line="360" w:lineRule="auto"/>
      </w:pPr>
    </w:p>
    <w:p w14:paraId="1544612A" w14:textId="77777777" w:rsidR="000941BE" w:rsidRPr="002A0012" w:rsidRDefault="00545CB2" w:rsidP="00C87348">
      <w:pPr>
        <w:spacing w:line="360" w:lineRule="auto"/>
        <w:rPr>
          <w:b/>
        </w:rPr>
      </w:pPr>
      <w:r w:rsidRPr="002A0012">
        <w:rPr>
          <w:b/>
        </w:rPr>
        <w:t xml:space="preserve">Sur l’organisation du CA </w:t>
      </w:r>
      <w:r w:rsidR="003D4BD9" w:rsidRPr="002A0012">
        <w:rPr>
          <w:b/>
        </w:rPr>
        <w:t xml:space="preserve">: </w:t>
      </w:r>
    </w:p>
    <w:p w14:paraId="7B50368F" w14:textId="77777777" w:rsidR="002A0012" w:rsidRDefault="000941BE" w:rsidP="00C87348">
      <w:pPr>
        <w:spacing w:line="360" w:lineRule="auto"/>
      </w:pPr>
      <w:r>
        <w:t>L</w:t>
      </w:r>
      <w:r w:rsidR="003D4BD9">
        <w:t>a collégialité est-elle efficace ? Ne faut-il pas un.e président.e qui coordonne le CA ?</w:t>
      </w:r>
      <w:r w:rsidR="00545CB2">
        <w:t xml:space="preserve"> </w:t>
      </w:r>
    </w:p>
    <w:p w14:paraId="4F4A15E4" w14:textId="77777777" w:rsidR="003D4BD9" w:rsidRDefault="002A0012" w:rsidP="00C87348">
      <w:pPr>
        <w:spacing w:line="360" w:lineRule="auto"/>
      </w:pPr>
      <w:r>
        <w:t xml:space="preserve">=&gt; </w:t>
      </w:r>
      <w:r w:rsidR="003D4BD9">
        <w:t>En tout cas, il faut que quelqu’un se charge de ce rôle, président.e de l’Amap ou pas .</w:t>
      </w:r>
      <w:r w:rsidR="00545CB2">
        <w:t xml:space="preserve"> </w:t>
      </w:r>
    </w:p>
    <w:p w14:paraId="6836B51A" w14:textId="77777777" w:rsidR="00545CB2" w:rsidRDefault="000941BE" w:rsidP="00C87348">
      <w:pPr>
        <w:spacing w:line="360" w:lineRule="auto"/>
      </w:pPr>
      <w:r>
        <w:t>Cela p</w:t>
      </w:r>
      <w:r w:rsidR="00545CB2">
        <w:t>ose le problème de l’organisation du CA, mais aussi de l’implication de tous les amapiens (nous étions plus nombreux à cette réunion de dernière minute qu’à l’AG par exemple) : rappeler que nous sommes des « consom’acteurs », et que l’amap n’est pas un simple marché.</w:t>
      </w:r>
    </w:p>
    <w:p w14:paraId="15CE8828" w14:textId="77777777" w:rsidR="00907117" w:rsidRDefault="00907117" w:rsidP="00C87348">
      <w:pPr>
        <w:spacing w:line="360" w:lineRule="auto"/>
      </w:pPr>
    </w:p>
    <w:p w14:paraId="2F4A149D" w14:textId="77777777" w:rsidR="008C55D6" w:rsidRPr="002A0012" w:rsidRDefault="00907117" w:rsidP="00C87348">
      <w:pPr>
        <w:spacing w:line="360" w:lineRule="auto"/>
        <w:rPr>
          <w:b/>
        </w:rPr>
      </w:pPr>
      <w:r w:rsidRPr="002A0012">
        <w:rPr>
          <w:b/>
        </w:rPr>
        <w:lastRenderedPageBreak/>
        <w:t xml:space="preserve">Sur </w:t>
      </w:r>
      <w:r w:rsidR="004C455F" w:rsidRPr="002A0012">
        <w:rPr>
          <w:b/>
        </w:rPr>
        <w:t xml:space="preserve">la communication au sein de l’Amap : </w:t>
      </w:r>
    </w:p>
    <w:p w14:paraId="480599B6" w14:textId="77777777" w:rsidR="00907117" w:rsidRDefault="004C455F" w:rsidP="00C87348">
      <w:pPr>
        <w:spacing w:line="360" w:lineRule="auto"/>
      </w:pPr>
      <w:r>
        <w:t xml:space="preserve">- Retour sur la question des mails : moyen de communication limité car le ton du locuteur est difficilement compris et peut être mal interprété. Plusieurs personnes ont été blessés dans les récents échanges de mails. </w:t>
      </w:r>
    </w:p>
    <w:p w14:paraId="762542E8" w14:textId="112EDE90" w:rsidR="00C440AA" w:rsidRDefault="008C55D6" w:rsidP="00C87348">
      <w:pPr>
        <w:spacing w:line="360" w:lineRule="auto"/>
      </w:pPr>
      <w:r>
        <w:t xml:space="preserve">=&gt; </w:t>
      </w:r>
      <w:r w:rsidR="00651CCA">
        <w:t>Peut-être doit-on adresser le mail au premier concerné et pas à toute l’Amap ? En même temps, certaines questions et réponses doivent ê</w:t>
      </w:r>
      <w:r w:rsidR="00AE546F">
        <w:t>tre connues de tous</w:t>
      </w:r>
      <w:r w:rsidR="00651CCA">
        <w:t xml:space="preserve"> car </w:t>
      </w:r>
      <w:r w:rsidR="00AE546F">
        <w:t xml:space="preserve">elles </w:t>
      </w:r>
      <w:r w:rsidR="00651CCA">
        <w:t>concernent tous les amapien</w:t>
      </w:r>
      <w:r w:rsidR="002A0012">
        <w:t>.ne.</w:t>
      </w:r>
      <w:r w:rsidR="00651CCA">
        <w:t xml:space="preserve">s. </w:t>
      </w:r>
      <w:r w:rsidR="00C440AA">
        <w:t>Il est également impossible de contacter le CA directement, sans passer par la liste de diffusion de tous les amapien.ne.s, ce à quoi il faudrait remédier.</w:t>
      </w:r>
    </w:p>
    <w:p w14:paraId="4120BF0A" w14:textId="77777777" w:rsidR="008C55D6" w:rsidRDefault="008C55D6" w:rsidP="00C87348">
      <w:pPr>
        <w:spacing w:line="360" w:lineRule="auto"/>
      </w:pPr>
      <w:r>
        <w:t xml:space="preserve">- Il semble que plusieurs « non-dits » flottent ; Aurélien et Nicole ont envoyé des mails soulevant des questions que plusieurs amapien.ne.s se posaient aussi ; </w:t>
      </w:r>
      <w:r w:rsidR="00CC0119">
        <w:t>le CA a peut-être manqué à son devoir en ne regroupant pas toutes ces interrogations pour les porter au.x producteur</w:t>
      </w:r>
      <w:r w:rsidR="002A0012">
        <w:t>/trice.s</w:t>
      </w:r>
      <w:r w:rsidR="00CC0119">
        <w:t>, ou</w:t>
      </w:r>
      <w:r w:rsidR="000941BE">
        <w:t xml:space="preserve"> en</w:t>
      </w:r>
      <w:r w:rsidR="00CC0119">
        <w:t xml:space="preserve"> ne rép</w:t>
      </w:r>
      <w:r w:rsidR="000941BE">
        <w:t xml:space="preserve">ondant pas directement au mail. </w:t>
      </w:r>
      <w:r>
        <w:t xml:space="preserve"> </w:t>
      </w:r>
    </w:p>
    <w:p w14:paraId="204DC5C4" w14:textId="078C82ED" w:rsidR="002E0867" w:rsidRDefault="002E0867" w:rsidP="00C87348">
      <w:pPr>
        <w:spacing w:line="360" w:lineRule="auto"/>
      </w:pPr>
      <w:r>
        <w:t xml:space="preserve">- </w:t>
      </w:r>
      <w:r w:rsidR="00C440AA">
        <w:t>La p</w:t>
      </w:r>
      <w:r>
        <w:t>ossibilité de créer un lien « inter-amap », avec les d</w:t>
      </w:r>
      <w:r w:rsidR="00C440AA">
        <w:t>ifférentes Amap du département, est envisagée, sachant qu’une rencontre a déjà eu lieu en 2015 à l’initiative de Bruno Joly.</w:t>
      </w:r>
    </w:p>
    <w:p w14:paraId="62A8AF97" w14:textId="77777777" w:rsidR="003D4BD9" w:rsidRDefault="003D4BD9" w:rsidP="00C87348">
      <w:pPr>
        <w:spacing w:line="360" w:lineRule="auto"/>
      </w:pPr>
    </w:p>
    <w:p w14:paraId="7C652751" w14:textId="77777777" w:rsidR="000941BE" w:rsidRPr="002A0012" w:rsidRDefault="00B33D35" w:rsidP="00C87348">
      <w:pPr>
        <w:spacing w:line="360" w:lineRule="auto"/>
        <w:rPr>
          <w:b/>
        </w:rPr>
      </w:pPr>
      <w:r w:rsidRPr="002A0012">
        <w:rPr>
          <w:b/>
        </w:rPr>
        <w:t xml:space="preserve">Sur </w:t>
      </w:r>
      <w:r w:rsidR="008C55D6" w:rsidRPr="002A0012">
        <w:rPr>
          <w:b/>
        </w:rPr>
        <w:t>les questions liées</w:t>
      </w:r>
      <w:r w:rsidRPr="002A0012">
        <w:rPr>
          <w:b/>
        </w:rPr>
        <w:t xml:space="preserve"> à l’organisation aux champs, et donc </w:t>
      </w:r>
      <w:r w:rsidR="002A0012">
        <w:rPr>
          <w:b/>
        </w:rPr>
        <w:t>à</w:t>
      </w:r>
      <w:r w:rsidRPr="002A0012">
        <w:rPr>
          <w:b/>
        </w:rPr>
        <w:t xml:space="preserve"> l’Amap : </w:t>
      </w:r>
    </w:p>
    <w:p w14:paraId="3E9FF22F" w14:textId="4E6915BD" w:rsidR="003D42DF" w:rsidRDefault="000941BE" w:rsidP="00C87348">
      <w:pPr>
        <w:spacing w:line="360" w:lineRule="auto"/>
      </w:pPr>
      <w:r>
        <w:t>- I</w:t>
      </w:r>
      <w:r w:rsidR="00B33D35">
        <w:t>l est difficile pour Robert de prévoir la date précise de reprise des paniers, ou leur contenu ; mais les membres du CA</w:t>
      </w:r>
      <w:r>
        <w:t>, s’</w:t>
      </w:r>
      <w:r w:rsidR="002A0012">
        <w:t>ils le save</w:t>
      </w:r>
      <w:r>
        <w:t>nt,</w:t>
      </w:r>
      <w:r w:rsidR="00B33D35">
        <w:t xml:space="preserve"> devraient </w:t>
      </w:r>
      <w:r w:rsidR="002A0012">
        <w:t>peut-être mieux l’expliquer</w:t>
      </w:r>
      <w:r w:rsidR="00B33D35">
        <w:t xml:space="preserve"> </w:t>
      </w:r>
      <w:r w:rsidR="003D42DF" w:rsidRPr="003D42DF">
        <w:rPr>
          <w:color w:val="000000" w:themeColor="text1"/>
        </w:rPr>
        <w:t>à l’annonce de la reprise des paniers (exemple : dire que les poireaux vont monter à cause du coup de chaleur)</w:t>
      </w:r>
    </w:p>
    <w:p w14:paraId="29072DFE" w14:textId="17CB6684" w:rsidR="00DA6C8F" w:rsidRPr="00DA6C8F" w:rsidRDefault="00B33D35" w:rsidP="00DA6C8F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t xml:space="preserve">- Robert ne peut pas livrer de panier l’hiver et ne prévoit pas de réduction de la pause </w:t>
      </w:r>
      <w:r w:rsidRPr="00DA6C8F">
        <w:t>hivernal</w:t>
      </w:r>
      <w:r w:rsidR="00DD39CB" w:rsidRPr="00DA6C8F">
        <w:t>e</w:t>
      </w:r>
      <w:r w:rsidR="000941BE" w:rsidRPr="00DA6C8F">
        <w:t xml:space="preserve">. =&gt; </w:t>
      </w:r>
      <w:r w:rsidR="00EB0E31">
        <w:t>P</w:t>
      </w:r>
      <w:r w:rsidRPr="00DA6C8F">
        <w:t>roblème de communication encore sur cette question puisque plusieurs personnes pensaient que la livraison de</w:t>
      </w:r>
      <w:r w:rsidR="003D42DF" w:rsidRPr="00DA6C8F">
        <w:t>s paniers d’hiver de Philippe E</w:t>
      </w:r>
      <w:r w:rsidRPr="00DA6C8F">
        <w:t>calle s’était arrêté</w:t>
      </w:r>
      <w:r w:rsidR="00B42BF2" w:rsidRPr="00DA6C8F">
        <w:t>e</w:t>
      </w:r>
      <w:r w:rsidRPr="00DA6C8F">
        <w:t xml:space="preserve"> pour cela</w:t>
      </w:r>
      <w:r w:rsidR="003D42DF" w:rsidRPr="00DA6C8F">
        <w:t>.</w:t>
      </w:r>
      <w:r w:rsidRPr="00DA6C8F">
        <w:t xml:space="preserve"> </w:t>
      </w:r>
      <w:r w:rsidR="003D42DF" w:rsidRPr="00DA6C8F">
        <w:t xml:space="preserve">Après vérification, </w:t>
      </w:r>
      <w:r w:rsidR="00DA6C8F" w:rsidRPr="00DA6C8F">
        <w:t>celle-ci s’est arrêtée p</w:t>
      </w:r>
      <w:r w:rsidR="00DA6C8F">
        <w:t>arce que</w:t>
      </w:r>
      <w:r w:rsidR="00DA6C8F" w:rsidRPr="00DA6C8F">
        <w:t xml:space="preserve"> Robert </w:t>
      </w:r>
      <w:r w:rsidR="00C440AA">
        <w:t>avait commencé à livrer</w:t>
      </w:r>
      <w:r w:rsidR="00DA6C8F" w:rsidRPr="00DA6C8F">
        <w:t xml:space="preserve"> des paniers en janvier</w:t>
      </w:r>
      <w:r w:rsidR="00C440AA">
        <w:t xml:space="preserve"> (hiver 2015 et 2016)</w:t>
      </w:r>
      <w:r w:rsidR="00DA6C8F">
        <w:t xml:space="preserve"> ; </w:t>
      </w:r>
      <w:r w:rsidR="00DA6C8F">
        <w:rPr>
          <w:rFonts w:eastAsia="Times New Roman" w:cs="Times New Roman"/>
          <w:lang w:eastAsia="fr-FR"/>
        </w:rPr>
        <w:t>l</w:t>
      </w:r>
      <w:r w:rsidR="00DA6C8F" w:rsidRPr="00DA6C8F">
        <w:rPr>
          <w:rFonts w:eastAsia="Times New Roman" w:cs="Times New Roman"/>
          <w:lang w:eastAsia="fr-FR"/>
        </w:rPr>
        <w:t xml:space="preserve">e CA </w:t>
      </w:r>
      <w:r w:rsidR="00DA6C8F">
        <w:rPr>
          <w:rFonts w:eastAsia="Times New Roman" w:cs="Times New Roman"/>
          <w:lang w:eastAsia="fr-FR"/>
        </w:rPr>
        <w:t>a donc entériné</w:t>
      </w:r>
      <w:r w:rsidR="00DA6C8F" w:rsidRPr="00DA6C8F">
        <w:rPr>
          <w:rFonts w:eastAsia="Times New Roman" w:cs="Times New Roman"/>
          <w:lang w:eastAsia="fr-FR"/>
        </w:rPr>
        <w:t xml:space="preserve"> </w:t>
      </w:r>
      <w:r w:rsidR="00434DCF">
        <w:rPr>
          <w:rFonts w:eastAsia="Times New Roman" w:cs="Times New Roman"/>
          <w:lang w:eastAsia="fr-FR"/>
        </w:rPr>
        <w:t>une</w:t>
      </w:r>
      <w:r w:rsidR="00DA6C8F">
        <w:rPr>
          <w:rFonts w:eastAsia="Times New Roman" w:cs="Times New Roman"/>
          <w:lang w:eastAsia="fr-FR"/>
        </w:rPr>
        <w:t xml:space="preserve"> proposition</w:t>
      </w:r>
      <w:r w:rsidR="00434DCF">
        <w:rPr>
          <w:rFonts w:eastAsia="Times New Roman" w:cs="Times New Roman"/>
          <w:lang w:eastAsia="fr-FR"/>
        </w:rPr>
        <w:t>, soumise pendant l’AG du 20 novembre 2015,</w:t>
      </w:r>
      <w:r w:rsidR="00DA6C8F">
        <w:rPr>
          <w:rFonts w:eastAsia="Times New Roman" w:cs="Times New Roman"/>
          <w:lang w:eastAsia="fr-FR"/>
        </w:rPr>
        <w:t xml:space="preserve"> lors </w:t>
      </w:r>
      <w:r w:rsidR="008A1F4E">
        <w:rPr>
          <w:rFonts w:eastAsia="Times New Roman" w:cs="Times New Roman"/>
          <w:lang w:eastAsia="fr-FR"/>
        </w:rPr>
        <w:t xml:space="preserve">d’une réunion </w:t>
      </w:r>
      <w:r w:rsidR="00434DCF">
        <w:rPr>
          <w:rFonts w:eastAsia="Times New Roman" w:cs="Times New Roman"/>
          <w:lang w:eastAsia="fr-FR"/>
        </w:rPr>
        <w:t xml:space="preserve">CA </w:t>
      </w:r>
      <w:r w:rsidR="008A1F4E">
        <w:rPr>
          <w:rFonts w:eastAsia="Times New Roman" w:cs="Times New Roman"/>
          <w:lang w:eastAsia="fr-FR"/>
        </w:rPr>
        <w:t>datant du 12 décembre 2015</w:t>
      </w:r>
      <w:r w:rsidRPr="00DA6C8F">
        <w:t>.</w:t>
      </w:r>
      <w:r w:rsidR="00DA6C8F">
        <w:rPr>
          <w:rStyle w:val="Appelnotedebasdep"/>
          <w:rFonts w:ascii="Times New Roman" w:eastAsia="Times New Roman" w:hAnsi="Times New Roman" w:cs="Times New Roman"/>
          <w:lang w:eastAsia="fr-FR"/>
        </w:rPr>
        <w:footnoteReference w:id="1"/>
      </w:r>
    </w:p>
    <w:p w14:paraId="3AB1527D" w14:textId="598CA8A8" w:rsidR="003D42DF" w:rsidRDefault="003D42DF" w:rsidP="00C87348">
      <w:pPr>
        <w:spacing w:line="360" w:lineRule="auto"/>
      </w:pPr>
    </w:p>
    <w:p w14:paraId="20282E3E" w14:textId="546FB3B0" w:rsidR="00B33D35" w:rsidRDefault="00B33D35" w:rsidP="00C87348">
      <w:pPr>
        <w:spacing w:line="360" w:lineRule="auto"/>
      </w:pPr>
      <w:r>
        <w:t xml:space="preserve"> </w:t>
      </w:r>
      <w:r w:rsidR="008C55D6">
        <w:t>L’importance de la livraison de l’Amap par Robert l’hiver est soulevée</w:t>
      </w:r>
      <w:r w:rsidR="000941BE">
        <w:t xml:space="preserve">. </w:t>
      </w:r>
      <w:r w:rsidR="002A0012">
        <w:t xml:space="preserve">=&gt; </w:t>
      </w:r>
      <w:r w:rsidR="000941BE">
        <w:t xml:space="preserve">Réponse : </w:t>
      </w:r>
      <w:r w:rsidR="008C55D6">
        <w:t>pour garder un lien avec l’Amap pendant ces 3-4 mois, pour continuer à se fournir à l’Amap plutôt qu’au (super)marché…</w:t>
      </w:r>
      <w:r w:rsidR="00C440AA">
        <w:t xml:space="preserve"> La reprise de paniers d’hiver avec un autre producteur va être étudiée lors d’une prochaine réunion de CA.</w:t>
      </w:r>
    </w:p>
    <w:p w14:paraId="09578F23" w14:textId="5F375810" w:rsidR="0019343E" w:rsidRPr="00723253" w:rsidRDefault="008C55D6" w:rsidP="00C87348">
      <w:pPr>
        <w:spacing w:line="360" w:lineRule="auto"/>
        <w:rPr>
          <w:color w:val="FF0000"/>
        </w:rPr>
      </w:pPr>
      <w:r>
        <w:t xml:space="preserve">- Question sur la diversité des paniers : y a-t-il d’autres légumes de printemps prévus ? Pourquoi n’a-t-on, par exemple, des petits pois qu’une seule fois ? </w:t>
      </w:r>
      <w:r w:rsidR="002A0012">
        <w:t xml:space="preserve">=&gt; </w:t>
      </w:r>
      <w:r w:rsidRPr="0019343E">
        <w:rPr>
          <w:color w:val="000000" w:themeColor="text1"/>
        </w:rPr>
        <w:t>Réponse de Robert : </w:t>
      </w:r>
      <w:r w:rsidR="0019343E" w:rsidRPr="0019343E">
        <w:rPr>
          <w:color w:val="000000" w:themeColor="text1"/>
        </w:rPr>
        <w:t>Pour les petits pois, c’est un choix de ne pas conserver des légumes qui donnent peu et prennent beaucoup de place dans la serre</w:t>
      </w:r>
      <w:r w:rsidR="00C440AA">
        <w:rPr>
          <w:color w:val="000000" w:themeColor="text1"/>
        </w:rPr>
        <w:t> : la place y étant limitée, Robert doit les remplacer par d’autres légumes qui, en cette saison, ne peuvent être cultivés à l’extérieur</w:t>
      </w:r>
      <w:r w:rsidR="0019343E" w:rsidRPr="0019343E">
        <w:rPr>
          <w:color w:val="000000" w:themeColor="text1"/>
        </w:rPr>
        <w:t>. En 2017, la qualité des semis était mauvaise, mais Robert les a tout de même payé</w:t>
      </w:r>
      <w:r w:rsidR="0060752F">
        <w:rPr>
          <w:color w:val="000000" w:themeColor="text1"/>
        </w:rPr>
        <w:t>s</w:t>
      </w:r>
      <w:r w:rsidR="0019343E" w:rsidRPr="0019343E">
        <w:rPr>
          <w:color w:val="000000" w:themeColor="text1"/>
        </w:rPr>
        <w:t>, nous avons pratiqué ici la solidarité.</w:t>
      </w:r>
    </w:p>
    <w:p w14:paraId="7176D336" w14:textId="3BFF6D4F" w:rsidR="008C55D6" w:rsidRDefault="008C55D6" w:rsidP="00C87348">
      <w:pPr>
        <w:spacing w:line="360" w:lineRule="auto"/>
      </w:pPr>
      <w:r>
        <w:t xml:space="preserve">- </w:t>
      </w:r>
      <w:r w:rsidR="000941BE">
        <w:t xml:space="preserve">Concernant la commercialisation des légumes, Robert s’est engagé dans l’Amap il y a 10 ans en expliquant qu’il voulait garder un lien avec le territoire sur lequel il vit, il est impliqué dans sa commune et c’est pour ça qu’il </w:t>
      </w:r>
      <w:r w:rsidR="0019343E">
        <w:t>vend le marché de Montamisé</w:t>
      </w:r>
      <w:r w:rsidR="000941BE">
        <w:t xml:space="preserve"> ; les Amap </w:t>
      </w:r>
      <w:r w:rsidR="002A0012">
        <w:t>n’ont pas l’exclusivité dans la commercialisation de ses légumes.</w:t>
      </w:r>
      <w:r w:rsidR="000941BE">
        <w:t xml:space="preserve"> </w:t>
      </w:r>
    </w:p>
    <w:p w14:paraId="7691BCCB" w14:textId="77777777" w:rsidR="002A0012" w:rsidRDefault="002A0012" w:rsidP="00C87348">
      <w:pPr>
        <w:spacing w:line="360" w:lineRule="auto"/>
      </w:pPr>
    </w:p>
    <w:p w14:paraId="5004B374" w14:textId="77777777" w:rsidR="002A0012" w:rsidRPr="002E0867" w:rsidRDefault="002E0867" w:rsidP="00C87348">
      <w:pPr>
        <w:spacing w:line="360" w:lineRule="auto"/>
        <w:rPr>
          <w:b/>
        </w:rPr>
      </w:pPr>
      <w:r w:rsidRPr="002E0867">
        <w:rPr>
          <w:b/>
        </w:rPr>
        <w:t>Informations</w:t>
      </w:r>
      <w:r w:rsidR="002A0012" w:rsidRPr="002E0867">
        <w:rPr>
          <w:b/>
        </w:rPr>
        <w:t xml:space="preserve"> diverses et variées : </w:t>
      </w:r>
    </w:p>
    <w:p w14:paraId="5F653EC8" w14:textId="636AA271" w:rsidR="002A0012" w:rsidRDefault="002A0012" w:rsidP="00C87348">
      <w:pPr>
        <w:pStyle w:val="Pardeliste"/>
        <w:numPr>
          <w:ilvl w:val="0"/>
          <w:numId w:val="7"/>
        </w:numPr>
        <w:spacing w:line="360" w:lineRule="auto"/>
      </w:pPr>
      <w:r>
        <w:t xml:space="preserve">Question soulevée à propos des différents horaires de distribution ; peu pratique pour certains amapien.ne.s. =&gt; Réponse : peu de producteur.trice.s pour beaucoup d’Amap dans le coin ; ils doivent donc faire plusieurs livraisons </w:t>
      </w:r>
      <w:r w:rsidR="002E0867">
        <w:t xml:space="preserve">en une soirée et sont contraints par ces horaires, </w:t>
      </w:r>
      <w:r w:rsidR="0019343E">
        <w:t>d’autant plus</w:t>
      </w:r>
      <w:r w:rsidR="002E0867">
        <w:t xml:space="preserve"> que le nouveau lieu de distribution rallonge la route de certain.e.s d’entre elleux. </w:t>
      </w:r>
      <w:r w:rsidR="00C440AA">
        <w:t>Ces différents horaires sont signalés sur le site lorsque l’on passe commande.</w:t>
      </w:r>
    </w:p>
    <w:p w14:paraId="4A267019" w14:textId="092034E5" w:rsidR="002E0867" w:rsidRDefault="0019343E" w:rsidP="00C87348">
      <w:pPr>
        <w:pStyle w:val="Pardeliste"/>
        <w:numPr>
          <w:ilvl w:val="0"/>
          <w:numId w:val="7"/>
        </w:numPr>
        <w:spacing w:line="360" w:lineRule="auto"/>
      </w:pPr>
      <w:r>
        <w:t>Pique</w:t>
      </w:r>
      <w:r w:rsidR="002E0867">
        <w:t>-nique de l’Amap le 3 juin : un mail de relance va être envoyé</w:t>
      </w:r>
      <w:r w:rsidR="00750B60">
        <w:t>,</w:t>
      </w:r>
      <w:r w:rsidR="002E0867">
        <w:t xml:space="preserve"> mais pensez à vous inscrire sur le site si vous voulez y participer afin que nous puissions prévenir le producteur qui nous accueille (Alain Bozier) du nombre de participants</w:t>
      </w:r>
    </w:p>
    <w:p w14:paraId="0FAB1727" w14:textId="77777777" w:rsidR="00542530" w:rsidRPr="002A0012" w:rsidRDefault="00542530" w:rsidP="00C87348">
      <w:pPr>
        <w:spacing w:line="360" w:lineRule="auto"/>
        <w:rPr>
          <w:b/>
        </w:rPr>
      </w:pPr>
    </w:p>
    <w:p w14:paraId="31A3DDF4" w14:textId="77777777" w:rsidR="00542530" w:rsidRPr="002A0012" w:rsidRDefault="00542530" w:rsidP="00C87348">
      <w:pPr>
        <w:spacing w:line="360" w:lineRule="auto"/>
        <w:rPr>
          <w:b/>
        </w:rPr>
      </w:pPr>
      <w:r w:rsidRPr="002A0012">
        <w:rPr>
          <w:b/>
        </w:rPr>
        <w:t xml:space="preserve">Propositions de solutions variées pour rétablir la communication entre amapien.ne.s et producteur.trice.s, et soulever les malentendus : </w:t>
      </w:r>
    </w:p>
    <w:p w14:paraId="7686A89D" w14:textId="77777777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>Réinterroger les valeurs de l’Amap, les rappeler aussi</w:t>
      </w:r>
    </w:p>
    <w:p w14:paraId="26FF7A1C" w14:textId="4B2EB64F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 xml:space="preserve">Rétablir et mettre à </w:t>
      </w:r>
      <w:r w:rsidR="0019343E">
        <w:t xml:space="preserve">jour l’enquête de satisfaction pour </w:t>
      </w:r>
      <w:r>
        <w:t>l’AG annuelle</w:t>
      </w:r>
    </w:p>
    <w:p w14:paraId="31FC4D61" w14:textId="77777777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>Mettre les informations du champ sur le tableau lors des distributions pour que les amapien.ne.s soient informé</w:t>
      </w:r>
      <w:r w:rsidR="002A0012">
        <w:t>.e.</w:t>
      </w:r>
      <w:r>
        <w:t xml:space="preserve">s (exemple : </w:t>
      </w:r>
      <w:r w:rsidR="002A0012">
        <w:t>« </w:t>
      </w:r>
      <w:r>
        <w:t>pas de fèves ce jeudi</w:t>
      </w:r>
      <w:r w:rsidR="002E0867">
        <w:t>,</w:t>
      </w:r>
      <w:r>
        <w:t xml:space="preserve"> car gelées tardives</w:t>
      </w:r>
      <w:r w:rsidR="002A0012">
        <w:t> »</w:t>
      </w:r>
      <w:r>
        <w:t>)</w:t>
      </w:r>
    </w:p>
    <w:p w14:paraId="37314779" w14:textId="0DF3241F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>Faire plus de réunion</w:t>
      </w:r>
      <w:r w:rsidR="0019343E">
        <w:t>s</w:t>
      </w:r>
      <w:r>
        <w:t xml:space="preserve"> CA (en tout cas qu’elles soient plus régulières), et plus de réunion</w:t>
      </w:r>
      <w:r w:rsidR="0019343E">
        <w:t>s</w:t>
      </w:r>
      <w:r>
        <w:t xml:space="preserve"> élargie</w:t>
      </w:r>
      <w:r w:rsidR="0019343E">
        <w:t>s</w:t>
      </w:r>
      <w:r>
        <w:t xml:space="preserve"> à tous</w:t>
      </w:r>
    </w:p>
    <w:p w14:paraId="788FC080" w14:textId="0C229B88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>Transmettre par avance les ordres du jour de ces réunio</w:t>
      </w:r>
      <w:r w:rsidR="00C440AA">
        <w:t>ns et bien penser à rendre le compte-rendu</w:t>
      </w:r>
      <w:r>
        <w:t xml:space="preserve"> accessible à tous</w:t>
      </w:r>
      <w:r w:rsidR="0019343E">
        <w:t xml:space="preserve"> et à le mettre sur le site</w:t>
      </w:r>
    </w:p>
    <w:p w14:paraId="3DD8DCA5" w14:textId="77777777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>Mettre en place une « référence communication » ? Quelqu’un.e qui transmette les questions / informations des amapien.ne.s, des producteur.trice.s, qui fasse le lien…</w:t>
      </w:r>
    </w:p>
    <w:p w14:paraId="43958061" w14:textId="77777777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 xml:space="preserve">Poser un calendrier plus ferme en ce qui concerne la saison des paniers </w:t>
      </w:r>
    </w:p>
    <w:p w14:paraId="596AEC4B" w14:textId="77777777" w:rsidR="00542530" w:rsidRDefault="00542530" w:rsidP="00C87348">
      <w:pPr>
        <w:pStyle w:val="Pardeliste"/>
        <w:numPr>
          <w:ilvl w:val="0"/>
          <w:numId w:val="6"/>
        </w:numPr>
        <w:spacing w:line="360" w:lineRule="auto"/>
      </w:pPr>
      <w:r>
        <w:t>Organiser des rendez-vous aux champs</w:t>
      </w:r>
    </w:p>
    <w:p w14:paraId="75F7D807" w14:textId="77777777" w:rsidR="008C55D6" w:rsidRDefault="008C55D6" w:rsidP="00C87348">
      <w:pPr>
        <w:spacing w:line="360" w:lineRule="auto"/>
      </w:pPr>
    </w:p>
    <w:sectPr w:rsidR="008C55D6" w:rsidSect="00AD323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D0AD" w14:textId="77777777" w:rsidR="00D54889" w:rsidRDefault="00D54889" w:rsidP="002E0867">
      <w:r>
        <w:separator/>
      </w:r>
    </w:p>
  </w:endnote>
  <w:endnote w:type="continuationSeparator" w:id="0">
    <w:p w14:paraId="7B22BA44" w14:textId="77777777" w:rsidR="00D54889" w:rsidRDefault="00D54889" w:rsidP="002E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67D5" w14:textId="77777777" w:rsidR="002E0867" w:rsidRDefault="002E0867" w:rsidP="004765E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F12B45" w14:textId="77777777" w:rsidR="002E0867" w:rsidRDefault="002E0867" w:rsidP="002E08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740F" w14:textId="77777777" w:rsidR="002E0867" w:rsidRDefault="002E0867" w:rsidP="004765E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488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0A3F63" w14:textId="77777777" w:rsidR="002E0867" w:rsidRDefault="002E0867" w:rsidP="002E086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3F59" w14:textId="77777777" w:rsidR="00D54889" w:rsidRDefault="00D54889" w:rsidP="002E0867">
      <w:r>
        <w:separator/>
      </w:r>
    </w:p>
  </w:footnote>
  <w:footnote w:type="continuationSeparator" w:id="0">
    <w:p w14:paraId="26E3DBB1" w14:textId="77777777" w:rsidR="00D54889" w:rsidRDefault="00D54889" w:rsidP="002E0867">
      <w:r>
        <w:continuationSeparator/>
      </w:r>
    </w:p>
  </w:footnote>
  <w:footnote w:id="1">
    <w:p w14:paraId="0394B9FC" w14:textId="74CDFCB6" w:rsidR="008A1F4E" w:rsidRPr="008A1F4E" w:rsidRDefault="00DA6C8F" w:rsidP="008A1F4E">
      <w:pPr>
        <w:pStyle w:val="Notedebasdepage"/>
        <w:rPr>
          <w:sz w:val="20"/>
          <w:szCs w:val="20"/>
        </w:rPr>
      </w:pPr>
      <w:r w:rsidRPr="00DA6C8F">
        <w:rPr>
          <w:rStyle w:val="Appelnotedebasdep"/>
          <w:sz w:val="20"/>
          <w:szCs w:val="20"/>
        </w:rPr>
        <w:footnoteRef/>
      </w:r>
      <w:r w:rsidRPr="00DA6C8F">
        <w:rPr>
          <w:sz w:val="20"/>
          <w:szCs w:val="20"/>
        </w:rPr>
        <w:t xml:space="preserve"> </w:t>
      </w:r>
      <w:r w:rsidR="008A1F4E">
        <w:rPr>
          <w:sz w:val="20"/>
          <w:szCs w:val="20"/>
        </w:rPr>
        <w:t>CR AG</w:t>
      </w:r>
      <w:r w:rsidR="008A1F4E" w:rsidRPr="008A1F4E">
        <w:rPr>
          <w:sz w:val="20"/>
          <w:szCs w:val="20"/>
        </w:rPr>
        <w:t xml:space="preserve"> du 20 nove</w:t>
      </w:r>
      <w:r w:rsidR="008A1F4E">
        <w:rPr>
          <w:sz w:val="20"/>
          <w:szCs w:val="20"/>
        </w:rPr>
        <w:t>mbre 2015 : « </w:t>
      </w:r>
      <w:r w:rsidR="008A1F4E" w:rsidRPr="008A1F4E">
        <w:rPr>
          <w:sz w:val="20"/>
          <w:szCs w:val="20"/>
        </w:rPr>
        <w:t>Rapport Moral - Vie d’exploitation</w:t>
      </w:r>
      <w:r w:rsidR="008A1F4E">
        <w:rPr>
          <w:sz w:val="20"/>
          <w:szCs w:val="20"/>
        </w:rPr>
        <w:t xml:space="preserve">. […] </w:t>
      </w:r>
      <w:r w:rsidR="008A1F4E" w:rsidRPr="008A1F4E">
        <w:rPr>
          <w:sz w:val="20"/>
          <w:szCs w:val="20"/>
        </w:rPr>
        <w:t>point 4: Parole au Producteurs</w:t>
      </w:r>
    </w:p>
    <w:p w14:paraId="18BAC5ED" w14:textId="1B60CC7C" w:rsidR="008A1F4E" w:rsidRDefault="008A1F4E" w:rsidP="008A1F4E">
      <w:pPr>
        <w:pStyle w:val="Notedebasdepage"/>
        <w:rPr>
          <w:sz w:val="20"/>
          <w:szCs w:val="20"/>
        </w:rPr>
      </w:pPr>
      <w:r w:rsidRPr="008A1F4E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8A1F4E">
        <w:rPr>
          <w:sz w:val="20"/>
          <w:szCs w:val="20"/>
        </w:rPr>
        <w:t>Il livrera de mi-Avril à fin Janvier de l</w:t>
      </w:r>
      <w:r>
        <w:rPr>
          <w:sz w:val="20"/>
          <w:szCs w:val="20"/>
        </w:rPr>
        <w:t>’</w:t>
      </w:r>
      <w:r w:rsidRPr="008A1F4E">
        <w:rPr>
          <w:sz w:val="20"/>
          <w:szCs w:val="20"/>
        </w:rPr>
        <w:t>année suivante pour couvrir quasiment toute l</w:t>
      </w:r>
      <w:r>
        <w:rPr>
          <w:sz w:val="20"/>
          <w:szCs w:val="20"/>
        </w:rPr>
        <w:t>’</w:t>
      </w:r>
      <w:r w:rsidRPr="008A1F4E">
        <w:rPr>
          <w:sz w:val="20"/>
          <w:szCs w:val="20"/>
        </w:rPr>
        <w:t>année.</w:t>
      </w:r>
      <w:r>
        <w:rPr>
          <w:sz w:val="20"/>
          <w:szCs w:val="20"/>
        </w:rPr>
        <w:t xml:space="preserve"> 4 chèques seront demandés</w:t>
      </w:r>
      <w:r w:rsidRPr="008A1F4E">
        <w:rPr>
          <w:sz w:val="20"/>
          <w:szCs w:val="20"/>
        </w:rPr>
        <w:t>.</w:t>
      </w:r>
      <w:r>
        <w:rPr>
          <w:sz w:val="20"/>
          <w:szCs w:val="20"/>
        </w:rPr>
        <w:t> »</w:t>
      </w:r>
    </w:p>
    <w:p w14:paraId="219E8FAC" w14:textId="0B6E0BCA" w:rsidR="00DA6C8F" w:rsidRPr="00DA6C8F" w:rsidRDefault="008A1F4E" w:rsidP="008A1F4E">
      <w:pPr>
        <w:pStyle w:val="Notedebasdepage"/>
        <w:rPr>
          <w:sz w:val="20"/>
          <w:szCs w:val="20"/>
        </w:rPr>
      </w:pPr>
      <w:r>
        <w:rPr>
          <w:sz w:val="20"/>
          <w:szCs w:val="20"/>
        </w:rPr>
        <w:t>CR</w:t>
      </w:r>
      <w:r w:rsidR="00DA6C8F" w:rsidRPr="00DA6C8F">
        <w:rPr>
          <w:sz w:val="20"/>
          <w:szCs w:val="20"/>
        </w:rPr>
        <w:t xml:space="preserve"> CA du 12 décembre 2015 : Point 3</w:t>
      </w:r>
      <w:r>
        <w:rPr>
          <w:sz w:val="20"/>
          <w:szCs w:val="20"/>
        </w:rPr>
        <w:t xml:space="preserve"> : </w:t>
      </w:r>
      <w:r w:rsidR="00DA6C8F" w:rsidRPr="00DA6C8F">
        <w:rPr>
          <w:sz w:val="20"/>
          <w:szCs w:val="20"/>
        </w:rPr>
        <w:t>« </w:t>
      </w:r>
      <w:r w:rsidR="00DA6C8F" w:rsidRPr="00DA6C8F">
        <w:rPr>
          <w:i/>
          <w:sz w:val="20"/>
          <w:szCs w:val="20"/>
        </w:rPr>
        <w:t>Nouveauté , le contrat 2016 avec Robert reprend le jeudi 7 janvier avec une interruption de début février pour reprendre mi-avril selon la météo jusqu’à fin décembre</w:t>
      </w:r>
      <w:r w:rsidR="00DA6C8F" w:rsidRPr="00DA6C8F">
        <w:rPr>
          <w:sz w:val="20"/>
          <w:szCs w:val="20"/>
        </w:rPr>
        <w:t>»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7EE6"/>
    <w:multiLevelType w:val="hybridMultilevel"/>
    <w:tmpl w:val="ACD628C6"/>
    <w:lvl w:ilvl="0" w:tplc="92FC7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3B29"/>
    <w:multiLevelType w:val="hybridMultilevel"/>
    <w:tmpl w:val="6A76B0A2"/>
    <w:lvl w:ilvl="0" w:tplc="10366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87566"/>
    <w:multiLevelType w:val="hybridMultilevel"/>
    <w:tmpl w:val="49E8D184"/>
    <w:lvl w:ilvl="0" w:tplc="3C26E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8172A"/>
    <w:multiLevelType w:val="hybridMultilevel"/>
    <w:tmpl w:val="134A6B8C"/>
    <w:lvl w:ilvl="0" w:tplc="18028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34C0"/>
    <w:multiLevelType w:val="hybridMultilevel"/>
    <w:tmpl w:val="325A166A"/>
    <w:lvl w:ilvl="0" w:tplc="280E1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41439"/>
    <w:multiLevelType w:val="hybridMultilevel"/>
    <w:tmpl w:val="0AB2B818"/>
    <w:lvl w:ilvl="0" w:tplc="9FA4D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2F8B"/>
    <w:multiLevelType w:val="hybridMultilevel"/>
    <w:tmpl w:val="0EB6A60A"/>
    <w:lvl w:ilvl="0" w:tplc="F4E0D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7"/>
    <w:rsid w:val="000941BE"/>
    <w:rsid w:val="0019343E"/>
    <w:rsid w:val="001F7276"/>
    <w:rsid w:val="002123C6"/>
    <w:rsid w:val="00266F1D"/>
    <w:rsid w:val="002A0012"/>
    <w:rsid w:val="002D539D"/>
    <w:rsid w:val="002E0867"/>
    <w:rsid w:val="0032143A"/>
    <w:rsid w:val="00353B51"/>
    <w:rsid w:val="003D42DF"/>
    <w:rsid w:val="003D4BD9"/>
    <w:rsid w:val="0040149A"/>
    <w:rsid w:val="00434DCF"/>
    <w:rsid w:val="004655E7"/>
    <w:rsid w:val="0049550B"/>
    <w:rsid w:val="004C455F"/>
    <w:rsid w:val="00542530"/>
    <w:rsid w:val="00545CB2"/>
    <w:rsid w:val="005E0A5F"/>
    <w:rsid w:val="0060752F"/>
    <w:rsid w:val="00620FC7"/>
    <w:rsid w:val="00622AC3"/>
    <w:rsid w:val="00651CCA"/>
    <w:rsid w:val="00750B60"/>
    <w:rsid w:val="00837137"/>
    <w:rsid w:val="00844F30"/>
    <w:rsid w:val="008A1F4E"/>
    <w:rsid w:val="008C55D6"/>
    <w:rsid w:val="00907117"/>
    <w:rsid w:val="00937D2D"/>
    <w:rsid w:val="00956C78"/>
    <w:rsid w:val="009742A4"/>
    <w:rsid w:val="00AD3237"/>
    <w:rsid w:val="00AE546F"/>
    <w:rsid w:val="00B33D35"/>
    <w:rsid w:val="00B42BF2"/>
    <w:rsid w:val="00C440AA"/>
    <w:rsid w:val="00C87348"/>
    <w:rsid w:val="00CA0D5D"/>
    <w:rsid w:val="00CC0119"/>
    <w:rsid w:val="00D54889"/>
    <w:rsid w:val="00D63DF9"/>
    <w:rsid w:val="00DA6C8F"/>
    <w:rsid w:val="00DD39CB"/>
    <w:rsid w:val="00DD6BFD"/>
    <w:rsid w:val="00E65F1B"/>
    <w:rsid w:val="00E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5B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844F30"/>
  </w:style>
  <w:style w:type="paragraph" w:customStyle="1" w:styleId="m-3341869073210788704gmail-m8202062324313148845gmail-msolistparagraph">
    <w:name w:val="m_-3341869073210788704gmail-m_8202062324313148845gmail-msolistparagraph"/>
    <w:basedOn w:val="Normal"/>
    <w:rsid w:val="00844F3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3D4BD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E0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867"/>
  </w:style>
  <w:style w:type="character" w:styleId="Numrodepage">
    <w:name w:val="page number"/>
    <w:basedOn w:val="Policepardfaut"/>
    <w:uiPriority w:val="99"/>
    <w:semiHidden/>
    <w:unhideWhenUsed/>
    <w:rsid w:val="002E0867"/>
  </w:style>
  <w:style w:type="paragraph" w:styleId="Notedebasdepage">
    <w:name w:val="footnote text"/>
    <w:basedOn w:val="Normal"/>
    <w:link w:val="NotedebasdepageCar"/>
    <w:uiPriority w:val="99"/>
    <w:unhideWhenUsed/>
    <w:rsid w:val="00DA6C8F"/>
  </w:style>
  <w:style w:type="character" w:customStyle="1" w:styleId="NotedebasdepageCar">
    <w:name w:val="Note de bas de page Car"/>
    <w:basedOn w:val="Policepardfaut"/>
    <w:link w:val="Notedebasdepage"/>
    <w:uiPriority w:val="99"/>
    <w:rsid w:val="00DA6C8F"/>
  </w:style>
  <w:style w:type="character" w:styleId="Appelnotedebasdep">
    <w:name w:val="footnote reference"/>
    <w:basedOn w:val="Policepardfaut"/>
    <w:uiPriority w:val="99"/>
    <w:unhideWhenUsed/>
    <w:rsid w:val="00DA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1014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2018-05-24T20:40:00Z</dcterms:created>
  <dcterms:modified xsi:type="dcterms:W3CDTF">2018-05-29T16:38:00Z</dcterms:modified>
</cp:coreProperties>
</file>